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86CB0" w:rsidRDefault="004D4AAE" w:rsidP="007D3C71">
      <w:pPr>
        <w:spacing w:line="240" w:lineRule="auto"/>
        <w:jc w:val="right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F4AB24" wp14:editId="60565C1F">
                <wp:simplePos x="0" y="0"/>
                <wp:positionH relativeFrom="column">
                  <wp:posOffset>179070</wp:posOffset>
                </wp:positionH>
                <wp:positionV relativeFrom="paragraph">
                  <wp:posOffset>233045</wp:posOffset>
                </wp:positionV>
                <wp:extent cx="6153150" cy="415925"/>
                <wp:effectExtent l="0" t="0" r="19050" b="22225"/>
                <wp:wrapNone/>
                <wp:docPr id="7" name="Prostokąt zaokrąglon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6DC" w:rsidRPr="005736DC" w:rsidRDefault="005736DC" w:rsidP="005736D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736DC">
                              <w:rPr>
                                <w:b/>
                                <w:sz w:val="40"/>
                              </w:rPr>
                              <w:t>KRYTERIA OCENY</w:t>
                            </w:r>
                          </w:p>
                          <w:p w:rsidR="005736DC" w:rsidRDefault="005736DC" w:rsidP="0057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7F4AB24" id="Prostokąt zaokrąglony 7" o:spid="_x0000_s1026" style="position:absolute;left:0;text-align:left;margin-left:14.1pt;margin-top:18.35pt;width:484.5pt;height:3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" fillcolor="white [3201]" strokecolor="#9bbb59 [3206]" strokeweight="2pt">
                <v:textbox>
                  <w:txbxContent>
                    <w:p w:rsidR="005736DC" w:rsidRPr="005736DC" w:rsidRDefault="005736DC" w:rsidP="005736DC">
                      <w:pPr>
                        <w:spacing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5736DC">
                        <w:rPr>
                          <w:b/>
                          <w:sz w:val="40"/>
                        </w:rPr>
                        <w:t>KRYTERIA OCENY</w:t>
                      </w:r>
                    </w:p>
                    <w:p w:rsidR="005736DC" w:rsidRDefault="005736DC" w:rsidP="005736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D3C71" w:rsidRPr="000370EA">
        <w:t>Załącznik nr 1 do Regulaminu</w:t>
      </w:r>
      <w:r w:rsidR="007D3C71" w:rsidRPr="000370EA">
        <w:rPr>
          <w:b/>
          <w:bCs/>
          <w:noProof/>
          <w:sz w:val="20"/>
          <w:szCs w:val="20"/>
          <w:highlight w:val="yellow"/>
          <w:lang w:eastAsia="pl-PL"/>
        </w:rPr>
        <w:t xml:space="preserve"> </w:t>
      </w:r>
    </w:p>
    <w:p w:rsidR="005736DC" w:rsidRDefault="005736DC" w:rsidP="005736DC">
      <w:pPr>
        <w:spacing w:line="240" w:lineRule="auto"/>
        <w:jc w:val="center"/>
        <w:rPr>
          <w:b/>
          <w:sz w:val="40"/>
        </w:rPr>
      </w:pPr>
    </w:p>
    <w:p w:rsidR="00A465D3" w:rsidRPr="000370EA" w:rsidRDefault="00A465D3" w:rsidP="005736DC">
      <w:pPr>
        <w:spacing w:line="240" w:lineRule="auto"/>
        <w:ind w:left="-142" w:firstLine="142"/>
        <w:jc w:val="both"/>
        <w:rPr>
          <w:b/>
        </w:rPr>
      </w:pPr>
      <w:r w:rsidRPr="000370EA">
        <w:rPr>
          <w:b/>
        </w:rPr>
        <w:t xml:space="preserve">Kryteria ogólne, które muszą spełnić wszystkie obiekty: </w:t>
      </w:r>
    </w:p>
    <w:p w:rsidR="00A465D3" w:rsidRPr="000370EA" w:rsidRDefault="00C63525" w:rsidP="00086CB0">
      <w:pPr>
        <w:pStyle w:val="Akapitzlist"/>
        <w:widowControl w:val="0"/>
        <w:numPr>
          <w:ilvl w:val="0"/>
          <w:numId w:val="1"/>
        </w:numPr>
        <w:suppressAutoHyphens/>
        <w:snapToGri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0370EA">
        <w:rPr>
          <w:rFonts w:ascii="Arial" w:eastAsia="Times New Roman" w:hAnsi="Arial" w:cs="Arial"/>
          <w:b/>
          <w:sz w:val="20"/>
          <w:szCs w:val="20"/>
          <w:lang w:eastAsia="ar-SA"/>
        </w:rPr>
        <w:t>Droga i oznakowanie</w:t>
      </w:r>
      <w:r w:rsidRPr="000370EA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</w:p>
    <w:p w:rsidR="00C63525" w:rsidRPr="000370EA" w:rsidRDefault="004012E0" w:rsidP="00086CB0">
      <w:pPr>
        <w:widowControl w:val="0"/>
        <w:suppressAutoHyphens/>
        <w:snapToGrid w:val="0"/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0370EA">
        <w:rPr>
          <w:rFonts w:ascii="Arial" w:eastAsia="Times New Roman" w:hAnsi="Arial" w:cs="Arial"/>
          <w:sz w:val="20"/>
          <w:szCs w:val="20"/>
          <w:lang w:eastAsia="ar-SA"/>
        </w:rPr>
        <w:t>Ocenie zostanie poddany sposó</w:t>
      </w:r>
      <w:r w:rsidR="00A465D3" w:rsidRPr="000370EA">
        <w:rPr>
          <w:rFonts w:ascii="Arial" w:eastAsia="Times New Roman" w:hAnsi="Arial" w:cs="Arial"/>
          <w:sz w:val="20"/>
          <w:szCs w:val="20"/>
          <w:lang w:eastAsia="ar-SA"/>
        </w:rPr>
        <w:t>b dojazdu do obiektu i oznakowani</w:t>
      </w:r>
      <w:r w:rsidRPr="000370EA">
        <w:rPr>
          <w:rFonts w:ascii="Arial" w:eastAsia="Times New Roman" w:hAnsi="Arial" w:cs="Arial"/>
          <w:sz w:val="20"/>
          <w:szCs w:val="20"/>
          <w:lang w:eastAsia="ar-SA"/>
        </w:rPr>
        <w:t>e</w:t>
      </w:r>
      <w:r w:rsidR="00C63525" w:rsidRPr="000370EA">
        <w:rPr>
          <w:rFonts w:ascii="Arial" w:eastAsia="Times New Roman" w:hAnsi="Arial" w:cs="Arial"/>
          <w:sz w:val="20"/>
          <w:szCs w:val="20"/>
          <w:lang w:eastAsia="ar-SA"/>
        </w:rPr>
        <w:t xml:space="preserve"> budynku</w:t>
      </w:r>
      <w:r w:rsidRPr="000370EA">
        <w:rPr>
          <w:rFonts w:ascii="Arial" w:eastAsia="Times New Roman" w:hAnsi="Arial" w:cs="Arial"/>
          <w:sz w:val="20"/>
          <w:szCs w:val="20"/>
          <w:lang w:eastAsia="ar-SA"/>
        </w:rPr>
        <w:t xml:space="preserve">. </w:t>
      </w:r>
    </w:p>
    <w:p w:rsidR="00A465D3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Możliwość parkowania </w:t>
      </w:r>
    </w:p>
    <w:p w:rsidR="00C63525" w:rsidRPr="000370EA" w:rsidRDefault="00A465D3" w:rsidP="00086CB0">
      <w:pPr>
        <w:spacing w:line="240" w:lineRule="auto"/>
        <w:jc w:val="both"/>
      </w:pPr>
      <w:r w:rsidRPr="000370EA">
        <w:t xml:space="preserve">Ocena miejsca dla </w:t>
      </w:r>
      <w:r w:rsidR="00C63525" w:rsidRPr="000370EA">
        <w:t>samochodów, rowerów, innych pojazdów</w:t>
      </w:r>
      <w:r w:rsidR="004012E0" w:rsidRPr="000370EA">
        <w:t xml:space="preserve"> gości</w:t>
      </w:r>
      <w:r w:rsidR="005B6023" w:rsidRPr="000370EA">
        <w:t>.</w:t>
      </w:r>
    </w:p>
    <w:p w:rsidR="00A465D3" w:rsidRPr="000370EA" w:rsidRDefault="00A465D3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Ogólne warunki </w:t>
      </w:r>
    </w:p>
    <w:p w:rsidR="00C63525" w:rsidRDefault="00A465D3" w:rsidP="00086CB0">
      <w:pPr>
        <w:spacing w:line="240" w:lineRule="auto"/>
        <w:jc w:val="both"/>
      </w:pPr>
      <w:r w:rsidRPr="000370EA">
        <w:t xml:space="preserve">Ocena warunków </w:t>
      </w:r>
      <w:r w:rsidR="00476394">
        <w:t xml:space="preserve">w pomieszczeniach </w:t>
      </w:r>
      <w:r w:rsidR="007A16E5">
        <w:t>dla gości.</w:t>
      </w:r>
    </w:p>
    <w:p w:rsidR="00E96109" w:rsidRPr="00E96109" w:rsidRDefault="00E96109" w:rsidP="00E96109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E96109">
        <w:rPr>
          <w:b/>
        </w:rPr>
        <w:t xml:space="preserve">Techniczne udogodnienia dla gości </w:t>
      </w:r>
    </w:p>
    <w:p w:rsidR="00E96109" w:rsidRPr="000370EA" w:rsidRDefault="00E96109" w:rsidP="00E96109">
      <w:pPr>
        <w:spacing w:line="240" w:lineRule="auto"/>
        <w:jc w:val="both"/>
      </w:pPr>
      <w:r>
        <w:t xml:space="preserve">Ocena udogodnień technicznych w obiekcie. </w:t>
      </w:r>
    </w:p>
    <w:p w:rsidR="00C63525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Powierz</w:t>
      </w:r>
      <w:r w:rsidR="00255EA3" w:rsidRPr="000370EA">
        <w:rPr>
          <w:b/>
        </w:rPr>
        <w:t>chnia pomieszczeń mieszkalnych</w:t>
      </w:r>
    </w:p>
    <w:p w:rsidR="00C63525" w:rsidRPr="000370EA" w:rsidRDefault="007B61DB" w:rsidP="00086CB0">
      <w:pPr>
        <w:spacing w:line="240" w:lineRule="auto"/>
        <w:jc w:val="both"/>
      </w:pPr>
      <w:r w:rsidRPr="000370EA">
        <w:t>Ogólna ocena</w:t>
      </w:r>
      <w:r w:rsidR="004012E0" w:rsidRPr="000370EA">
        <w:t xml:space="preserve"> pokoi przeznaczonych dla gości</w:t>
      </w:r>
      <w:r w:rsidR="00C63525" w:rsidRPr="000370EA">
        <w:rPr>
          <w:i/>
        </w:rPr>
        <w:t xml:space="preserve">. </w:t>
      </w:r>
    </w:p>
    <w:p w:rsidR="00C63525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Czystość, stan sanitarny</w:t>
      </w:r>
    </w:p>
    <w:p w:rsidR="007B61DB" w:rsidRPr="000370EA" w:rsidRDefault="007B61DB" w:rsidP="00086CB0">
      <w:pPr>
        <w:spacing w:line="240" w:lineRule="auto"/>
        <w:jc w:val="both"/>
      </w:pPr>
      <w:r w:rsidRPr="000370EA">
        <w:t xml:space="preserve">Ocena czystości w pokojach </w:t>
      </w:r>
      <w:r w:rsidR="005B6023" w:rsidRPr="000370EA">
        <w:t>i częściach wspólnych dla gości.</w:t>
      </w:r>
    </w:p>
    <w:p w:rsidR="00C63525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Dodatkowe możliwości</w:t>
      </w:r>
      <w:r w:rsidR="00255EA3" w:rsidRPr="000370EA">
        <w:rPr>
          <w:b/>
        </w:rPr>
        <w:t xml:space="preserve"> spędzania czasu wolnego</w:t>
      </w:r>
      <w:r w:rsidR="00F25939" w:rsidRPr="000370EA">
        <w:rPr>
          <w:b/>
        </w:rPr>
        <w:t xml:space="preserve"> w obiekcie </w:t>
      </w:r>
    </w:p>
    <w:p w:rsidR="004012E0" w:rsidRPr="000370EA" w:rsidRDefault="007B61DB" w:rsidP="00086CB0">
      <w:pPr>
        <w:spacing w:line="240" w:lineRule="auto"/>
        <w:jc w:val="both"/>
        <w:rPr>
          <w:i/>
        </w:rPr>
      </w:pPr>
      <w:r w:rsidRPr="000370EA">
        <w:t xml:space="preserve">Punkty będą przyznane za </w:t>
      </w:r>
      <w:r w:rsidR="00F25939" w:rsidRPr="000370EA">
        <w:t xml:space="preserve">wydzielone estetyczne i czyste miejsca, </w:t>
      </w:r>
      <w:r w:rsidR="005B6023" w:rsidRPr="000370EA">
        <w:t>urządzone z myślą o gościach.</w:t>
      </w:r>
      <w:r w:rsidR="00D67DCF" w:rsidRPr="000370EA">
        <w:rPr>
          <w:i/>
        </w:rPr>
        <w:t xml:space="preserve"> </w:t>
      </w:r>
    </w:p>
    <w:p w:rsidR="00575EDE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Możliwość przygotowania posiłków przez gości</w:t>
      </w:r>
    </w:p>
    <w:p w:rsidR="00B12283" w:rsidRPr="000370EA" w:rsidRDefault="00B12283" w:rsidP="00086CB0">
      <w:pPr>
        <w:spacing w:line="240" w:lineRule="auto"/>
        <w:jc w:val="both"/>
      </w:pPr>
      <w:r w:rsidRPr="000370EA">
        <w:t>Premiowane będą obiekty, w których znajduje się miejsce, w którym goście mogą pr</w:t>
      </w:r>
      <w:r w:rsidR="004012E0" w:rsidRPr="000370EA">
        <w:t>zygotować samodzielnie posiłek.</w:t>
      </w:r>
    </w:p>
    <w:p w:rsidR="003A252F" w:rsidRPr="000370EA" w:rsidRDefault="003A252F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Wypożyczanie</w:t>
      </w:r>
      <w:r w:rsidR="00C638E0" w:rsidRPr="000370EA">
        <w:rPr>
          <w:b/>
        </w:rPr>
        <w:t xml:space="preserve"> </w:t>
      </w:r>
      <w:r w:rsidR="00E815F6" w:rsidRPr="000370EA">
        <w:rPr>
          <w:b/>
        </w:rPr>
        <w:t xml:space="preserve">sprzętu gościom </w:t>
      </w:r>
    </w:p>
    <w:p w:rsidR="00E815F6" w:rsidRPr="000370EA" w:rsidRDefault="0052601C" w:rsidP="00086CB0">
      <w:pPr>
        <w:spacing w:line="240" w:lineRule="auto"/>
        <w:jc w:val="both"/>
      </w:pPr>
      <w:r w:rsidRPr="000370EA">
        <w:t>Punkty otrzymają miejsca, które udostępniają turystom sprzęt do ak</w:t>
      </w:r>
      <w:r w:rsidR="00BB1905" w:rsidRPr="000370EA">
        <w:t>tywnego spędzania czasu wolnego.</w:t>
      </w:r>
    </w:p>
    <w:p w:rsidR="003A252F" w:rsidRPr="000370EA" w:rsidRDefault="003A252F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Informacja o atrakcjach okolicy</w:t>
      </w:r>
    </w:p>
    <w:p w:rsidR="00BB1905" w:rsidRPr="000370EA" w:rsidRDefault="00C638E0" w:rsidP="00086CB0">
      <w:pPr>
        <w:spacing w:line="240" w:lineRule="auto"/>
        <w:jc w:val="both"/>
      </w:pPr>
      <w:r w:rsidRPr="000370EA">
        <w:t>Ocena stopnia</w:t>
      </w:r>
      <w:r w:rsidR="00534B80">
        <w:t>,</w:t>
      </w:r>
      <w:r w:rsidRPr="000370EA">
        <w:t xml:space="preserve"> w jakim goście mogą uzyskać dodatkowe informacje o okolicy i atra</w:t>
      </w:r>
      <w:r w:rsidR="00BB1905" w:rsidRPr="000370EA">
        <w:t>kcjach.</w:t>
      </w:r>
    </w:p>
    <w:p w:rsidR="003A252F" w:rsidRPr="000370EA" w:rsidRDefault="003A252F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Wyżywienie</w:t>
      </w:r>
    </w:p>
    <w:p w:rsidR="00C638E0" w:rsidRPr="000370EA" w:rsidRDefault="00E96109" w:rsidP="00086CB0">
      <w:pPr>
        <w:spacing w:line="240" w:lineRule="auto"/>
        <w:jc w:val="both"/>
      </w:pPr>
      <w:r w:rsidRPr="00E96109">
        <w:t xml:space="preserve">Punkty otrzymają miejsca, które </w:t>
      </w:r>
      <w:r>
        <w:t>oferują gościom</w:t>
      </w:r>
      <w:r w:rsidR="00BB1905" w:rsidRPr="000370EA">
        <w:t xml:space="preserve"> w</w:t>
      </w:r>
      <w:r w:rsidR="006C59DC">
        <w:t>yżywienie</w:t>
      </w:r>
      <w:r w:rsidR="00BB1905" w:rsidRPr="000370EA">
        <w:t>.</w:t>
      </w:r>
    </w:p>
    <w:p w:rsidR="003A252F" w:rsidRPr="000370EA" w:rsidRDefault="00D14381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Gospodarze </w:t>
      </w:r>
    </w:p>
    <w:p w:rsidR="003A252F" w:rsidRPr="000370EA" w:rsidRDefault="00D14381" w:rsidP="00086CB0">
      <w:pPr>
        <w:spacing w:line="240" w:lineRule="auto"/>
        <w:jc w:val="both"/>
      </w:pPr>
      <w:r w:rsidRPr="000370EA">
        <w:t>Ocenione zostaną komunikatywność i</w:t>
      </w:r>
      <w:r w:rsidR="003A252F" w:rsidRPr="000370EA">
        <w:t xml:space="preserve"> przyjazność gospodarzy</w:t>
      </w:r>
      <w:r w:rsidR="00BB1905" w:rsidRPr="000370EA">
        <w:t>.</w:t>
      </w:r>
    </w:p>
    <w:p w:rsidR="00D14381" w:rsidRPr="000370EA" w:rsidRDefault="00D14381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Dodatkowe</w:t>
      </w:r>
    </w:p>
    <w:p w:rsidR="00D14381" w:rsidRPr="000370EA" w:rsidRDefault="00D14381" w:rsidP="00F02B4A">
      <w:pPr>
        <w:spacing w:after="0" w:line="240" w:lineRule="auto"/>
        <w:jc w:val="both"/>
      </w:pPr>
      <w:r w:rsidRPr="000370EA">
        <w:t xml:space="preserve">Kryteria, za które będzie można otrzymać wyróżnienie: </w:t>
      </w:r>
    </w:p>
    <w:p w:rsidR="00D14381" w:rsidRPr="00F02B4A" w:rsidRDefault="00D14381" w:rsidP="00086CB0">
      <w:pPr>
        <w:spacing w:after="0" w:line="240" w:lineRule="auto"/>
        <w:ind w:left="567"/>
        <w:jc w:val="both"/>
        <w:rPr>
          <w:b/>
        </w:rPr>
      </w:pPr>
      <w:r w:rsidRPr="00F02B4A">
        <w:rPr>
          <w:b/>
        </w:rPr>
        <w:t>1</w:t>
      </w:r>
      <w:r w:rsidR="00C5593C" w:rsidRPr="00F02B4A">
        <w:rPr>
          <w:b/>
        </w:rPr>
        <w:t>3</w:t>
      </w:r>
      <w:r w:rsidRPr="00F02B4A">
        <w:rPr>
          <w:b/>
        </w:rPr>
        <w:t xml:space="preserve">.1 Promocja gospodarstwa: </w:t>
      </w:r>
    </w:p>
    <w:p w:rsidR="001064F5" w:rsidRPr="000370EA" w:rsidRDefault="004F4588" w:rsidP="00F02B4A">
      <w:pPr>
        <w:spacing w:after="0" w:line="240" w:lineRule="auto"/>
        <w:ind w:left="567"/>
        <w:jc w:val="both"/>
        <w:rPr>
          <w:i/>
        </w:rPr>
      </w:pPr>
      <w:r w:rsidRPr="000370EA">
        <w:rPr>
          <w:i/>
        </w:rPr>
        <w:t xml:space="preserve">Prowadzenie własnej strony internetowej, własne ulotki i foldery, </w:t>
      </w:r>
      <w:r w:rsidR="00D14381" w:rsidRPr="000370EA">
        <w:rPr>
          <w:i/>
        </w:rPr>
        <w:t>udział w celu promocji gospodarstwa</w:t>
      </w:r>
      <w:r w:rsidRPr="000370EA">
        <w:rPr>
          <w:i/>
        </w:rPr>
        <w:t xml:space="preserve"> na targach i imprezach o zasięgu</w:t>
      </w:r>
      <w:r w:rsidR="00534B80">
        <w:rPr>
          <w:i/>
        </w:rPr>
        <w:t xml:space="preserve"> gminnym,</w:t>
      </w:r>
      <w:r w:rsidRPr="000370EA">
        <w:rPr>
          <w:i/>
        </w:rPr>
        <w:t xml:space="preserve"> powiatowym, wojewódzkim</w:t>
      </w:r>
      <w:r w:rsidR="00534B80">
        <w:rPr>
          <w:i/>
        </w:rPr>
        <w:t>.</w:t>
      </w:r>
      <w:r w:rsidRPr="000370EA">
        <w:rPr>
          <w:i/>
        </w:rPr>
        <w:t xml:space="preserve"> </w:t>
      </w:r>
    </w:p>
    <w:p w:rsidR="00D14381" w:rsidRPr="00F02B4A" w:rsidRDefault="00D14381" w:rsidP="00086CB0">
      <w:pPr>
        <w:spacing w:after="0" w:line="240" w:lineRule="auto"/>
        <w:ind w:left="567"/>
        <w:jc w:val="both"/>
        <w:rPr>
          <w:b/>
        </w:rPr>
      </w:pPr>
      <w:r w:rsidRPr="00F02B4A">
        <w:rPr>
          <w:b/>
        </w:rPr>
        <w:t>1</w:t>
      </w:r>
      <w:r w:rsidR="00C5593C" w:rsidRPr="00F02B4A">
        <w:rPr>
          <w:b/>
        </w:rPr>
        <w:t>3</w:t>
      </w:r>
      <w:r w:rsidRPr="00F02B4A">
        <w:rPr>
          <w:b/>
        </w:rPr>
        <w:t xml:space="preserve">.2 Udogodnienia dla najmłodszych: </w:t>
      </w:r>
    </w:p>
    <w:p w:rsidR="003A252F" w:rsidRPr="000370EA" w:rsidRDefault="003A252F" w:rsidP="00F02B4A">
      <w:pPr>
        <w:spacing w:after="0" w:line="240" w:lineRule="auto"/>
        <w:ind w:left="567"/>
        <w:jc w:val="both"/>
        <w:rPr>
          <w:i/>
        </w:rPr>
      </w:pPr>
      <w:r w:rsidRPr="000370EA">
        <w:rPr>
          <w:i/>
        </w:rPr>
        <w:t>Urządzenia dodatkowe dla dzieci</w:t>
      </w:r>
      <w:r w:rsidR="00D14381" w:rsidRPr="000370EA">
        <w:rPr>
          <w:i/>
        </w:rPr>
        <w:t xml:space="preserve">, </w:t>
      </w:r>
      <w:r w:rsidRPr="000370EA">
        <w:rPr>
          <w:i/>
        </w:rPr>
        <w:t>zabawki, gry, biblioteczka</w:t>
      </w:r>
      <w:r w:rsidR="00043DF5" w:rsidRPr="000370EA">
        <w:rPr>
          <w:i/>
        </w:rPr>
        <w:t xml:space="preserve"> dla najmłodszych</w:t>
      </w:r>
      <w:r w:rsidRPr="000370EA">
        <w:rPr>
          <w:i/>
        </w:rPr>
        <w:t xml:space="preserve">, </w:t>
      </w:r>
      <w:r w:rsidR="00043DF5" w:rsidRPr="000370EA">
        <w:rPr>
          <w:i/>
        </w:rPr>
        <w:t>trampolina/basen przy domu</w:t>
      </w:r>
      <w:r w:rsidRPr="000370EA">
        <w:rPr>
          <w:i/>
        </w:rPr>
        <w:t>,</w:t>
      </w:r>
      <w:r w:rsidR="00043DF5" w:rsidRPr="000370EA">
        <w:rPr>
          <w:i/>
        </w:rPr>
        <w:t xml:space="preserve"> miejsce do zabawy we</w:t>
      </w:r>
      <w:r w:rsidR="00BB1905" w:rsidRPr="000370EA">
        <w:rPr>
          <w:i/>
        </w:rPr>
        <w:t xml:space="preserve">wnątrz, wydzielony plac zabaw </w:t>
      </w:r>
      <w:r w:rsidRPr="000370EA">
        <w:rPr>
          <w:i/>
        </w:rPr>
        <w:t>itp.</w:t>
      </w:r>
    </w:p>
    <w:p w:rsidR="00043DF5" w:rsidRPr="00F02B4A" w:rsidRDefault="00C5593C" w:rsidP="00086CB0">
      <w:pPr>
        <w:spacing w:after="0" w:line="240" w:lineRule="auto"/>
        <w:ind w:left="567"/>
        <w:jc w:val="both"/>
        <w:rPr>
          <w:b/>
        </w:rPr>
      </w:pPr>
      <w:r w:rsidRPr="00F02B4A">
        <w:rPr>
          <w:b/>
        </w:rPr>
        <w:t>13</w:t>
      </w:r>
      <w:r w:rsidR="00043DF5" w:rsidRPr="00F02B4A">
        <w:rPr>
          <w:b/>
        </w:rPr>
        <w:t xml:space="preserve">.3 </w:t>
      </w:r>
      <w:r w:rsidR="004F4588" w:rsidRPr="00F02B4A">
        <w:rPr>
          <w:b/>
        </w:rPr>
        <w:t>Lokalne tradycje</w:t>
      </w:r>
      <w:r w:rsidR="00043DF5" w:rsidRPr="00F02B4A">
        <w:rPr>
          <w:b/>
        </w:rPr>
        <w:t>:</w:t>
      </w:r>
    </w:p>
    <w:p w:rsidR="000F342B" w:rsidRDefault="00043DF5" w:rsidP="005736DC">
      <w:pPr>
        <w:spacing w:line="240" w:lineRule="auto"/>
        <w:ind w:left="567"/>
        <w:jc w:val="both"/>
        <w:rPr>
          <w:i/>
        </w:rPr>
      </w:pPr>
      <w:r w:rsidRPr="000370EA">
        <w:rPr>
          <w:i/>
        </w:rPr>
        <w:t xml:space="preserve">Organizowanie </w:t>
      </w:r>
      <w:r w:rsidR="004F4588" w:rsidRPr="000370EA">
        <w:rPr>
          <w:i/>
        </w:rPr>
        <w:t>warsztat</w:t>
      </w:r>
      <w:r w:rsidRPr="000370EA">
        <w:rPr>
          <w:i/>
        </w:rPr>
        <w:t>ów związanych z tradycyjnym rękodziełem bądź kulinariami</w:t>
      </w:r>
      <w:r w:rsidR="004F4588" w:rsidRPr="000370EA">
        <w:rPr>
          <w:i/>
        </w:rPr>
        <w:t>, kąciki lokalne</w:t>
      </w:r>
      <w:r w:rsidR="00BB1905" w:rsidRPr="000370EA">
        <w:rPr>
          <w:i/>
        </w:rPr>
        <w:t xml:space="preserve"> i </w:t>
      </w:r>
      <w:r w:rsidRPr="000370EA">
        <w:rPr>
          <w:i/>
        </w:rPr>
        <w:t>tradycji</w:t>
      </w:r>
      <w:r w:rsidR="004F4588" w:rsidRPr="000370EA">
        <w:rPr>
          <w:i/>
        </w:rPr>
        <w:t>, uczestniczenie w pracach gospodarstwa</w:t>
      </w:r>
      <w:r w:rsidR="00BB1905" w:rsidRPr="000370EA">
        <w:rPr>
          <w:i/>
        </w:rPr>
        <w:t xml:space="preserve"> itp.</w:t>
      </w:r>
      <w:r w:rsidRPr="000370EA">
        <w:rPr>
          <w:i/>
        </w:rPr>
        <w:t xml:space="preserve"> </w:t>
      </w:r>
    </w:p>
    <w:p w:rsidR="006C7C76" w:rsidRDefault="005736DC" w:rsidP="00F0125B">
      <w:pPr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867A8C" wp14:editId="5817FC10">
                <wp:simplePos x="0" y="0"/>
                <wp:positionH relativeFrom="column">
                  <wp:posOffset>38811</wp:posOffset>
                </wp:positionH>
                <wp:positionV relativeFrom="paragraph">
                  <wp:posOffset>130175</wp:posOffset>
                </wp:positionV>
                <wp:extent cx="6153150" cy="416357"/>
                <wp:effectExtent l="0" t="0" r="19050" b="22225"/>
                <wp:wrapNone/>
                <wp:docPr id="10" name="Prostokąt zaokrąglo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163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6DC" w:rsidRPr="00AE649E" w:rsidRDefault="005736DC" w:rsidP="005736DC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  <w:t>DODATKOWE KRYTERIA OCENY W KATEGORIACH</w:t>
                            </w:r>
                          </w:p>
                          <w:p w:rsidR="005736DC" w:rsidRDefault="005736DC" w:rsidP="0057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0E867A8C" id="Prostokąt zaokrąglony 10" o:spid="_x0000_s1027" style="position:absolute;left:0;text-align:left;margin-left:3.05pt;margin-top:10.25pt;width:484.5pt;height:32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" fillcolor="white [3201]" strokecolor="#9bbb59 [3206]" strokeweight="2pt">
                <v:textbox>
                  <w:txbxContent>
                    <w:p w:rsidR="005736DC" w:rsidRPr="00AE649E" w:rsidRDefault="005736DC" w:rsidP="005736DC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40"/>
                          <w:szCs w:val="40"/>
                        </w:rPr>
                        <w:t>DODATKOWE KRYTERIA OCENY W KATEGORIACH</w:t>
                      </w:r>
                    </w:p>
                    <w:p w:rsidR="005736DC" w:rsidRDefault="005736DC" w:rsidP="005736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736DC" w:rsidRDefault="005736DC" w:rsidP="00F0125B">
      <w:pPr>
        <w:jc w:val="both"/>
      </w:pPr>
    </w:p>
    <w:p w:rsidR="005736DC" w:rsidRDefault="00210FCB" w:rsidP="00F0125B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35FC88" wp14:editId="4825B078">
                <wp:simplePos x="0" y="0"/>
                <wp:positionH relativeFrom="column">
                  <wp:posOffset>40640</wp:posOffset>
                </wp:positionH>
                <wp:positionV relativeFrom="paragraph">
                  <wp:posOffset>129108</wp:posOffset>
                </wp:positionV>
                <wp:extent cx="6153150" cy="548640"/>
                <wp:effectExtent l="0" t="0" r="19050" b="22860"/>
                <wp:wrapNone/>
                <wp:docPr id="11" name="Prostokąt zaokrąglo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36DC" w:rsidRPr="00AE649E" w:rsidRDefault="005736DC" w:rsidP="0057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Z KLIMATEM</w:t>
                            </w:r>
                          </w:p>
                          <w:p w:rsidR="005736DC" w:rsidRPr="00AE649E" w:rsidRDefault="005736DC" w:rsidP="0057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AE649E"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  <w:t>(wyjątkowy wygląd obiektu</w:t>
                            </w:r>
                            <w:r w:rsidRPr="00AE649E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)</w:t>
                            </w:r>
                          </w:p>
                          <w:p w:rsidR="005736DC" w:rsidRDefault="005736DC" w:rsidP="0057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0E35FC88" id="Prostokąt zaokrąglony 11" o:spid="_x0000_s1028" style="position:absolute;left:0;text-align:left;margin-left:3.2pt;margin-top:10.15pt;width:484.5pt;height:43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" fillcolor="#9bbb59 [3206]" strokecolor="#4e6128 [1606]" strokeweight="2pt">
                <v:textbox>
                  <w:txbxContent>
                    <w:p w:rsidR="005736DC" w:rsidRPr="00AE649E" w:rsidRDefault="005736DC" w:rsidP="005736DC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Z KLIMATEM</w:t>
                      </w:r>
                    </w:p>
                    <w:p w:rsidR="005736DC" w:rsidRPr="00AE649E" w:rsidRDefault="005736DC" w:rsidP="005736DC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  <w:r w:rsidRPr="00AE649E"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  <w:t>(wyjątkowy wygląd obiektu</w:t>
                      </w:r>
                      <w:r w:rsidRPr="00AE649E">
                        <w:rPr>
                          <w:b/>
                          <w:color w:val="595959" w:themeColor="text1" w:themeTint="A6"/>
                          <w:sz w:val="24"/>
                        </w:rPr>
                        <w:t>)</w:t>
                      </w:r>
                    </w:p>
                    <w:p w:rsidR="005736DC" w:rsidRDefault="005736DC" w:rsidP="005736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736DC" w:rsidRPr="000370EA" w:rsidRDefault="005736DC" w:rsidP="00F0125B">
      <w:pPr>
        <w:jc w:val="both"/>
      </w:pPr>
    </w:p>
    <w:p w:rsidR="00210FCB" w:rsidRDefault="00210FCB" w:rsidP="00384092">
      <w:pPr>
        <w:spacing w:after="0" w:line="240" w:lineRule="auto"/>
        <w:jc w:val="both"/>
      </w:pPr>
    </w:p>
    <w:p w:rsidR="00EB3DE5" w:rsidRPr="000370EA" w:rsidRDefault="00236B37" w:rsidP="00086CB0">
      <w:pPr>
        <w:spacing w:line="240" w:lineRule="auto"/>
        <w:jc w:val="both"/>
      </w:pPr>
      <w:r w:rsidRPr="000370EA">
        <w:t>Ocenie zostanie podd</w:t>
      </w:r>
      <w:r w:rsidR="00CE2953">
        <w:t>a</w:t>
      </w:r>
      <w:r w:rsidRPr="000370EA">
        <w:t>ny obiekt wyjątkowo estetyczn</w:t>
      </w:r>
      <w:r w:rsidR="00010EDB">
        <w:t>y</w:t>
      </w:r>
      <w:r w:rsidRPr="000370EA">
        <w:t xml:space="preserve">. Komisja oceni </w:t>
      </w:r>
      <w:r w:rsidR="00270836" w:rsidRPr="000370EA">
        <w:t xml:space="preserve">gospodarstwo </w:t>
      </w:r>
      <w:r w:rsidR="00010EDB">
        <w:t>w szczególności w </w:t>
      </w:r>
      <w:r w:rsidRPr="000370EA">
        <w:t>kryteriach:</w:t>
      </w:r>
    </w:p>
    <w:p w:rsidR="00236B37" w:rsidRPr="000370EA" w:rsidRDefault="003A252F" w:rsidP="00086CB0">
      <w:pPr>
        <w:pStyle w:val="Akapitzlist"/>
        <w:numPr>
          <w:ilvl w:val="0"/>
          <w:numId w:val="5"/>
        </w:numPr>
        <w:spacing w:after="0" w:line="240" w:lineRule="auto"/>
        <w:jc w:val="both"/>
        <w:rPr>
          <w:b/>
        </w:rPr>
      </w:pPr>
      <w:r w:rsidRPr="000370EA">
        <w:rPr>
          <w:b/>
        </w:rPr>
        <w:t>E</w:t>
      </w:r>
      <w:r w:rsidR="00236B37" w:rsidRPr="000370EA">
        <w:rPr>
          <w:b/>
        </w:rPr>
        <w:t>stetyka obiektu</w:t>
      </w:r>
    </w:p>
    <w:p w:rsidR="00236B37" w:rsidRDefault="00236B37" w:rsidP="00384092">
      <w:pPr>
        <w:spacing w:line="240" w:lineRule="auto"/>
        <w:jc w:val="both"/>
        <w:rPr>
          <w:i/>
        </w:rPr>
      </w:pPr>
      <w:r w:rsidRPr="000370EA">
        <w:rPr>
          <w:i/>
        </w:rPr>
        <w:t>Ocenion</w:t>
      </w:r>
      <w:r w:rsidR="00384092">
        <w:rPr>
          <w:i/>
        </w:rPr>
        <w:t>y</w:t>
      </w:r>
      <w:r w:rsidRPr="000370EA">
        <w:rPr>
          <w:i/>
        </w:rPr>
        <w:t xml:space="preserve"> zostan</w:t>
      </w:r>
      <w:r w:rsidR="00384092">
        <w:rPr>
          <w:i/>
        </w:rPr>
        <w:t>ie</w:t>
      </w:r>
      <w:r w:rsidRPr="000370EA">
        <w:rPr>
          <w:i/>
        </w:rPr>
        <w:t xml:space="preserve"> </w:t>
      </w:r>
      <w:r w:rsidR="00386039" w:rsidRPr="000370EA">
        <w:rPr>
          <w:i/>
        </w:rPr>
        <w:t xml:space="preserve">wyjątkowy wygląd zewnętrzny </w:t>
      </w:r>
      <w:r w:rsidR="00384092">
        <w:rPr>
          <w:i/>
        </w:rPr>
        <w:t>obiektu i jego najbliższe otoczenie:</w:t>
      </w:r>
      <w:r w:rsidR="00384092" w:rsidRPr="00384092">
        <w:rPr>
          <w:i/>
        </w:rPr>
        <w:t xml:space="preserve"> </w:t>
      </w:r>
      <w:r w:rsidR="00384092">
        <w:rPr>
          <w:i/>
        </w:rPr>
        <w:t>j</w:t>
      </w:r>
      <w:r w:rsidR="00384092" w:rsidRPr="000370EA">
        <w:rPr>
          <w:i/>
        </w:rPr>
        <w:t>ednorodność stylowa</w:t>
      </w:r>
      <w:r w:rsidR="00384092">
        <w:rPr>
          <w:i/>
        </w:rPr>
        <w:t xml:space="preserve"> i </w:t>
      </w:r>
      <w:r w:rsidR="00384092" w:rsidRPr="000370EA">
        <w:rPr>
          <w:i/>
        </w:rPr>
        <w:t>współgrające ze sobą elementy (np. jednolite elementy, kolorystyka, charakter)</w:t>
      </w:r>
      <w:r w:rsidR="00175D1B">
        <w:rPr>
          <w:i/>
        </w:rPr>
        <w:t>;</w:t>
      </w:r>
      <w:r w:rsidR="00384092">
        <w:rPr>
          <w:i/>
        </w:rPr>
        <w:t xml:space="preserve"> </w:t>
      </w:r>
      <w:r w:rsidR="00175D1B">
        <w:rPr>
          <w:i/>
        </w:rPr>
        <w:t xml:space="preserve">rozwiązania w wyglądzie podwórka i pomieszczeń gospodarskich </w:t>
      </w:r>
      <w:r w:rsidR="00616F9F">
        <w:rPr>
          <w:i/>
        </w:rPr>
        <w:t>wpływające dodatnio na ogólny wygląd całego obiektu.</w:t>
      </w:r>
      <w:r w:rsidR="00175D1B">
        <w:rPr>
          <w:i/>
        </w:rPr>
        <w:t xml:space="preserve"> </w:t>
      </w:r>
    </w:p>
    <w:p w:rsidR="00384092" w:rsidRPr="00384092" w:rsidRDefault="00384092" w:rsidP="00384092">
      <w:pPr>
        <w:pStyle w:val="Akapitzlist"/>
        <w:numPr>
          <w:ilvl w:val="0"/>
          <w:numId w:val="5"/>
        </w:numPr>
        <w:spacing w:after="0" w:line="240" w:lineRule="auto"/>
        <w:jc w:val="both"/>
        <w:rPr>
          <w:b/>
        </w:rPr>
      </w:pPr>
      <w:r w:rsidRPr="00384092">
        <w:rPr>
          <w:b/>
        </w:rPr>
        <w:t xml:space="preserve">Estetyka </w:t>
      </w:r>
      <w:r>
        <w:rPr>
          <w:b/>
        </w:rPr>
        <w:t>wnętrza</w:t>
      </w:r>
    </w:p>
    <w:p w:rsidR="00384092" w:rsidRPr="00384092" w:rsidRDefault="00384092" w:rsidP="00384092">
      <w:pPr>
        <w:spacing w:line="240" w:lineRule="auto"/>
        <w:jc w:val="both"/>
        <w:rPr>
          <w:i/>
        </w:rPr>
      </w:pPr>
      <w:r w:rsidRPr="00384092">
        <w:rPr>
          <w:i/>
        </w:rPr>
        <w:t>Dopasowanie pomieszczeń do ogólnego wyglądu obiektu</w:t>
      </w:r>
      <w:r w:rsidR="00175D1B">
        <w:rPr>
          <w:i/>
        </w:rPr>
        <w:t>;</w:t>
      </w:r>
      <w:r w:rsidRPr="000370EA">
        <w:rPr>
          <w:i/>
        </w:rPr>
        <w:t xml:space="preserve"> j</w:t>
      </w:r>
      <w:r>
        <w:rPr>
          <w:i/>
        </w:rPr>
        <w:t xml:space="preserve">akość </w:t>
      </w:r>
      <w:r w:rsidR="00616F9F">
        <w:rPr>
          <w:i/>
        </w:rPr>
        <w:t xml:space="preserve">i </w:t>
      </w:r>
      <w:r w:rsidRPr="000370EA">
        <w:rPr>
          <w:i/>
        </w:rPr>
        <w:t>kompletność wyposażenia</w:t>
      </w:r>
      <w:r w:rsidR="00175D1B">
        <w:rPr>
          <w:i/>
        </w:rPr>
        <w:t>;</w:t>
      </w:r>
      <w:r w:rsidRPr="000370EA">
        <w:rPr>
          <w:i/>
        </w:rPr>
        <w:t xml:space="preserve"> styl, wzornictwo, dekoracje</w:t>
      </w:r>
      <w:r w:rsidR="00175D1B">
        <w:rPr>
          <w:i/>
        </w:rPr>
        <w:t>; pokoje w określonym stylu</w:t>
      </w:r>
      <w:r w:rsidRPr="000370EA">
        <w:rPr>
          <w:i/>
        </w:rPr>
        <w:t>,</w:t>
      </w:r>
      <w:r w:rsidR="00616F9F">
        <w:rPr>
          <w:i/>
        </w:rPr>
        <w:t xml:space="preserve"> zastosowanie elementów regionalnych. </w:t>
      </w:r>
    </w:p>
    <w:p w:rsidR="00E01130" w:rsidRPr="00616F9F" w:rsidRDefault="00E01130" w:rsidP="00086CB0">
      <w:pPr>
        <w:pStyle w:val="Akapitzlist"/>
        <w:numPr>
          <w:ilvl w:val="0"/>
          <w:numId w:val="5"/>
        </w:numPr>
        <w:spacing w:after="0" w:line="240" w:lineRule="auto"/>
        <w:jc w:val="both"/>
        <w:rPr>
          <w:b/>
        </w:rPr>
      </w:pPr>
      <w:r w:rsidRPr="00616F9F">
        <w:rPr>
          <w:b/>
        </w:rPr>
        <w:t xml:space="preserve">Otoczenie </w:t>
      </w:r>
      <w:r w:rsidR="00E91618" w:rsidRPr="00616F9F">
        <w:rPr>
          <w:b/>
        </w:rPr>
        <w:t>obiektu</w:t>
      </w:r>
    </w:p>
    <w:p w:rsidR="003A252F" w:rsidRPr="000370EA" w:rsidRDefault="006A371A" w:rsidP="00616F9F">
      <w:pPr>
        <w:spacing w:after="0" w:line="240" w:lineRule="auto"/>
        <w:jc w:val="both"/>
        <w:rPr>
          <w:i/>
        </w:rPr>
      </w:pPr>
      <w:r w:rsidRPr="000370EA">
        <w:rPr>
          <w:i/>
        </w:rPr>
        <w:t>Otocz</w:t>
      </w:r>
      <w:r w:rsidR="00CE2953">
        <w:rPr>
          <w:i/>
        </w:rPr>
        <w:t>e</w:t>
      </w:r>
      <w:r w:rsidRPr="000370EA">
        <w:rPr>
          <w:i/>
        </w:rPr>
        <w:t>nie obiektu jest naturalne, utrzymane estetycznie</w:t>
      </w:r>
      <w:r w:rsidR="00C95B13" w:rsidRPr="000370EA">
        <w:rPr>
          <w:i/>
        </w:rPr>
        <w:t xml:space="preserve"> i czysto, z</w:t>
      </w:r>
      <w:r w:rsidR="00175D1B">
        <w:rPr>
          <w:i/>
        </w:rPr>
        <w:t xml:space="preserve">achęca do spędzenia w nim czasu; </w:t>
      </w:r>
      <w:r w:rsidR="00616F9F">
        <w:rPr>
          <w:i/>
        </w:rPr>
        <w:t xml:space="preserve">wiele zieleni i </w:t>
      </w:r>
      <w:r w:rsidR="003A252F" w:rsidRPr="000370EA">
        <w:rPr>
          <w:i/>
        </w:rPr>
        <w:t>kwiaty</w:t>
      </w:r>
      <w:r w:rsidR="00C95B13" w:rsidRPr="000370EA">
        <w:rPr>
          <w:i/>
        </w:rPr>
        <w:t>;</w:t>
      </w:r>
      <w:r w:rsidR="003A252F" w:rsidRPr="000370EA">
        <w:rPr>
          <w:i/>
        </w:rPr>
        <w:t xml:space="preserve"> ogród lub jego część</w:t>
      </w:r>
      <w:r w:rsidR="00C95B13" w:rsidRPr="000370EA">
        <w:rPr>
          <w:i/>
        </w:rPr>
        <w:t xml:space="preserve"> są</w:t>
      </w:r>
      <w:r w:rsidR="003A252F" w:rsidRPr="000370EA">
        <w:rPr>
          <w:i/>
        </w:rPr>
        <w:t xml:space="preserve"> dostępne dla gości</w:t>
      </w:r>
      <w:r w:rsidR="00616F9F">
        <w:rPr>
          <w:i/>
        </w:rPr>
        <w:t xml:space="preserve">, </w:t>
      </w:r>
      <w:r w:rsidR="00C95B13" w:rsidRPr="000370EA">
        <w:rPr>
          <w:i/>
        </w:rPr>
        <w:t>w otoczeniu jest przestrzeń i można się czuć swobodnie.</w:t>
      </w:r>
    </w:p>
    <w:p w:rsidR="00210FCB" w:rsidRPr="000370EA" w:rsidRDefault="00210FCB" w:rsidP="00086CB0">
      <w:pPr>
        <w:spacing w:after="0" w:line="240" w:lineRule="auto"/>
        <w:jc w:val="both"/>
        <w:rPr>
          <w:i/>
        </w:rPr>
      </w:pPr>
    </w:p>
    <w:p w:rsidR="005736DC" w:rsidRDefault="005736DC" w:rsidP="00086CB0">
      <w:pPr>
        <w:spacing w:after="0" w:line="240" w:lineRule="auto"/>
        <w:jc w:val="both"/>
        <w:rPr>
          <w:highlight w:val="cy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D5BDF75" wp14:editId="389844C0">
                <wp:simplePos x="0" y="0"/>
                <wp:positionH relativeFrom="column">
                  <wp:posOffset>-34925</wp:posOffset>
                </wp:positionH>
                <wp:positionV relativeFrom="paragraph">
                  <wp:posOffset>19685</wp:posOffset>
                </wp:positionV>
                <wp:extent cx="6153150" cy="548640"/>
                <wp:effectExtent l="0" t="0" r="19050" b="22860"/>
                <wp:wrapNone/>
                <wp:docPr id="12" name="Prostokąt zaokrąglon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  <w:t>W SIODLE</w:t>
                            </w:r>
                          </w:p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AE649E"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  <w:t>(specjalizacja gospodarstwa w kierunku hodowli koni</w:t>
                            </w:r>
                            <w:r w:rsidRPr="00AE649E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)</w:t>
                            </w:r>
                          </w:p>
                          <w:p w:rsidR="005736DC" w:rsidRDefault="005736DC" w:rsidP="0057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D5BDF75" id="Prostokąt zaokrąglony 12" o:spid="_x0000_s1029" style="position:absolute;left:0;text-align:left;margin-left:-2.75pt;margin-top:1.55pt;width:484.5pt;height:43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" fillcolor="#9bbb59 [3206]" strokecolor="#4e6128 [1606]" strokeweight="2pt">
                <v:textbox>
                  <w:txbxContent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28"/>
                        </w:rPr>
                        <w:t>W SIODLE</w:t>
                      </w:r>
                    </w:p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  <w:r w:rsidRPr="00AE649E"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  <w:t>(specjalizacja gospodarstwa w kierunku hodowli koni</w:t>
                      </w:r>
                      <w:r w:rsidRPr="00AE649E">
                        <w:rPr>
                          <w:b/>
                          <w:color w:val="595959" w:themeColor="text1" w:themeTint="A6"/>
                          <w:sz w:val="24"/>
                        </w:rPr>
                        <w:t>)</w:t>
                      </w:r>
                    </w:p>
                    <w:p w:rsidR="005736DC" w:rsidRDefault="005736DC" w:rsidP="005736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736DC" w:rsidRDefault="005736DC" w:rsidP="00086CB0">
      <w:pPr>
        <w:spacing w:after="0" w:line="240" w:lineRule="auto"/>
        <w:jc w:val="both"/>
        <w:rPr>
          <w:highlight w:val="cyan"/>
        </w:rPr>
      </w:pPr>
    </w:p>
    <w:p w:rsidR="00B826F0" w:rsidRDefault="00B826F0" w:rsidP="00086CB0">
      <w:pPr>
        <w:spacing w:after="0" w:line="240" w:lineRule="auto"/>
        <w:jc w:val="both"/>
        <w:rPr>
          <w:highlight w:val="cyan"/>
        </w:rPr>
      </w:pPr>
    </w:p>
    <w:p w:rsidR="000C78CB" w:rsidRPr="000370EA" w:rsidRDefault="000C78CB" w:rsidP="00086CB0">
      <w:pPr>
        <w:spacing w:after="0" w:line="240" w:lineRule="auto"/>
        <w:jc w:val="both"/>
        <w:rPr>
          <w:highlight w:val="cyan"/>
        </w:rPr>
      </w:pPr>
    </w:p>
    <w:p w:rsidR="00B826F0" w:rsidRPr="000370EA" w:rsidRDefault="00F6384C" w:rsidP="00086CB0">
      <w:pPr>
        <w:spacing w:line="240" w:lineRule="auto"/>
        <w:jc w:val="both"/>
      </w:pPr>
      <w:r w:rsidRPr="000370EA">
        <w:t>Ocenie zostanie poddany obiekt, w którym hoduje się konie i jest przygotowany na potrzeby turystyki hippicznej</w:t>
      </w:r>
      <w:r w:rsidR="00B826F0" w:rsidRPr="000370EA">
        <w:t>. Komisja oceni gospodarstwo w szczególności w kryteriach:</w:t>
      </w:r>
    </w:p>
    <w:p w:rsidR="001064F5" w:rsidRPr="000370EA" w:rsidRDefault="003F685B" w:rsidP="00086CB0">
      <w:pPr>
        <w:pStyle w:val="Akapitzlist"/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0370EA">
        <w:rPr>
          <w:b/>
        </w:rPr>
        <w:t>Obecność w gospodarstwie koni</w:t>
      </w:r>
    </w:p>
    <w:p w:rsidR="001064F5" w:rsidRPr="000370EA" w:rsidRDefault="001064F5" w:rsidP="00086CB0">
      <w:pPr>
        <w:spacing w:line="240" w:lineRule="auto"/>
        <w:jc w:val="both"/>
        <w:rPr>
          <w:i/>
        </w:rPr>
      </w:pPr>
      <w:r w:rsidRPr="000370EA">
        <w:rPr>
          <w:i/>
        </w:rPr>
        <w:t>Zwierzęta są za</w:t>
      </w:r>
      <w:r w:rsidR="00A57D7F" w:rsidRPr="000370EA">
        <w:rPr>
          <w:i/>
        </w:rPr>
        <w:t>dbane, mają odpowiednie warunki, miejsce dla nich jest zorganizowane i estetyczne, goście mogą ze zwierzętami przebywać, karmić je</w:t>
      </w:r>
      <w:r w:rsidR="002679E3" w:rsidRPr="000370EA">
        <w:rPr>
          <w:i/>
        </w:rPr>
        <w:t>, wykonywać przy nich prace pielęgnacyjne.</w:t>
      </w:r>
      <w:r w:rsidR="00672F2A" w:rsidRPr="000370EA">
        <w:rPr>
          <w:i/>
        </w:rPr>
        <w:t xml:space="preserve"> </w:t>
      </w:r>
    </w:p>
    <w:p w:rsidR="001064F5" w:rsidRPr="000370EA" w:rsidRDefault="003F685B" w:rsidP="00086CB0">
      <w:pPr>
        <w:pStyle w:val="Akapitzlist"/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0370EA">
        <w:rPr>
          <w:b/>
        </w:rPr>
        <w:t>O</w:t>
      </w:r>
      <w:r w:rsidR="001064F5" w:rsidRPr="000370EA">
        <w:rPr>
          <w:b/>
        </w:rPr>
        <w:t>fert</w:t>
      </w:r>
      <w:r w:rsidRPr="000370EA">
        <w:rPr>
          <w:b/>
        </w:rPr>
        <w:t>a</w:t>
      </w:r>
      <w:r w:rsidR="001064F5" w:rsidRPr="000370EA">
        <w:rPr>
          <w:b/>
        </w:rPr>
        <w:t xml:space="preserve"> gospodars</w:t>
      </w:r>
      <w:r w:rsidRPr="000370EA">
        <w:rPr>
          <w:b/>
        </w:rPr>
        <w:t>twa dla miłośników konnej jazdy</w:t>
      </w:r>
    </w:p>
    <w:p w:rsidR="001064F5" w:rsidRPr="000370EA" w:rsidRDefault="001064F5" w:rsidP="00086CB0">
      <w:pPr>
        <w:spacing w:line="240" w:lineRule="auto"/>
        <w:jc w:val="both"/>
        <w:rPr>
          <w:i/>
        </w:rPr>
      </w:pPr>
      <w:r w:rsidRPr="000370EA">
        <w:rPr>
          <w:i/>
        </w:rPr>
        <w:t>Możliwość skorzystania z jazdy</w:t>
      </w:r>
      <w:r w:rsidR="00590A51" w:rsidRPr="000370EA">
        <w:rPr>
          <w:i/>
        </w:rPr>
        <w:t xml:space="preserve"> konnej</w:t>
      </w:r>
      <w:r w:rsidRPr="000370EA">
        <w:rPr>
          <w:i/>
        </w:rPr>
        <w:t xml:space="preserve"> lub pobrania nauki, organizowanie wyjazdów bryczką, kuligów bądź wydarzeń tematycznych</w:t>
      </w:r>
      <w:r w:rsidR="00590A51" w:rsidRPr="000370EA">
        <w:rPr>
          <w:i/>
        </w:rPr>
        <w:t xml:space="preserve">, specjalnie przygotowana oferta itp. </w:t>
      </w:r>
    </w:p>
    <w:p w:rsidR="001064F5" w:rsidRPr="000370EA" w:rsidRDefault="001064F5" w:rsidP="00086CB0">
      <w:pPr>
        <w:pStyle w:val="Akapitzlist"/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Warunki do korzystania z </w:t>
      </w:r>
      <w:r w:rsidR="003F685B" w:rsidRPr="000370EA">
        <w:rPr>
          <w:b/>
        </w:rPr>
        <w:t>turystyki konnej</w:t>
      </w:r>
    </w:p>
    <w:p w:rsidR="001064F5" w:rsidRPr="000370EA" w:rsidRDefault="001064F5" w:rsidP="00086CB0">
      <w:pPr>
        <w:spacing w:after="0" w:line="240" w:lineRule="auto"/>
        <w:jc w:val="both"/>
        <w:rPr>
          <w:i/>
        </w:rPr>
      </w:pPr>
      <w:r w:rsidRPr="000370EA">
        <w:rPr>
          <w:i/>
        </w:rPr>
        <w:t xml:space="preserve">W pobliżu znajdują się miejsca, gdzie można wybrać się na przejażdżkę, np. szlaki leśne, </w:t>
      </w:r>
      <w:r w:rsidR="00AA28DA">
        <w:rPr>
          <w:i/>
        </w:rPr>
        <w:t>k</w:t>
      </w:r>
      <w:r w:rsidRPr="000370EA">
        <w:rPr>
          <w:i/>
        </w:rPr>
        <w:t>onn</w:t>
      </w:r>
      <w:r w:rsidR="00AA28DA">
        <w:rPr>
          <w:i/>
        </w:rPr>
        <w:t>e</w:t>
      </w:r>
      <w:r w:rsidRPr="000370EA">
        <w:rPr>
          <w:i/>
        </w:rPr>
        <w:t xml:space="preserve"> itd.</w:t>
      </w:r>
      <w:r w:rsidR="00590A51" w:rsidRPr="000370EA">
        <w:rPr>
          <w:i/>
        </w:rPr>
        <w:t xml:space="preserve"> </w:t>
      </w:r>
      <w:r w:rsidR="00AA28DA">
        <w:rPr>
          <w:i/>
        </w:rPr>
        <w:t>W </w:t>
      </w:r>
      <w:r w:rsidR="00B7644F" w:rsidRPr="000370EA">
        <w:rPr>
          <w:i/>
        </w:rPr>
        <w:t>gospodarstwie są specjalnie wydzielone miejsca, gospodarz</w:t>
      </w:r>
      <w:r w:rsidR="00DE698D">
        <w:rPr>
          <w:i/>
        </w:rPr>
        <w:t xml:space="preserve">e przygotowali infrastrukturę </w:t>
      </w:r>
      <w:r w:rsidR="00B7644F" w:rsidRPr="000370EA">
        <w:rPr>
          <w:i/>
        </w:rPr>
        <w:t>d</w:t>
      </w:r>
      <w:r w:rsidR="00DE698D">
        <w:rPr>
          <w:i/>
        </w:rPr>
        <w:t>o</w:t>
      </w:r>
      <w:r w:rsidR="00B7644F" w:rsidRPr="000370EA">
        <w:rPr>
          <w:i/>
        </w:rPr>
        <w:t xml:space="preserve"> korzyst</w:t>
      </w:r>
      <w:r w:rsidR="0010577E" w:rsidRPr="000370EA">
        <w:rPr>
          <w:i/>
        </w:rPr>
        <w:t>ani</w:t>
      </w:r>
      <w:r w:rsidR="00DE698D">
        <w:rPr>
          <w:i/>
        </w:rPr>
        <w:t>a</w:t>
      </w:r>
      <w:r w:rsidR="00210FCB">
        <w:rPr>
          <w:i/>
        </w:rPr>
        <w:t xml:space="preserve"> z </w:t>
      </w:r>
      <w:r w:rsidR="0010577E" w:rsidRPr="000370EA">
        <w:rPr>
          <w:i/>
        </w:rPr>
        <w:t xml:space="preserve">jazdy konnej lub pobieranie lekcji nauki jazdy. </w:t>
      </w:r>
    </w:p>
    <w:p w:rsidR="00187C51" w:rsidRPr="000370EA" w:rsidRDefault="00187C51" w:rsidP="00086CB0">
      <w:pPr>
        <w:spacing w:line="240" w:lineRule="auto"/>
        <w:jc w:val="both"/>
      </w:pPr>
    </w:p>
    <w:p w:rsidR="00F02B4A" w:rsidRDefault="00F02B4A" w:rsidP="00086CB0">
      <w:pPr>
        <w:spacing w:line="240" w:lineRule="auto"/>
        <w:jc w:val="both"/>
      </w:pPr>
      <w:r>
        <w:br w:type="page"/>
      </w:r>
    </w:p>
    <w:p w:rsidR="000C78CB" w:rsidRDefault="00210FCB" w:rsidP="00086CB0">
      <w:pPr>
        <w:spacing w:line="240" w:lineRule="auto"/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3C3A3A" wp14:editId="6192A5D3">
                <wp:simplePos x="0" y="0"/>
                <wp:positionH relativeFrom="column">
                  <wp:posOffset>95097</wp:posOffset>
                </wp:positionH>
                <wp:positionV relativeFrom="paragraph">
                  <wp:posOffset>279400</wp:posOffset>
                </wp:positionV>
                <wp:extent cx="6153150" cy="548640"/>
                <wp:effectExtent l="0" t="0" r="19050" b="22860"/>
                <wp:wrapNone/>
                <wp:docPr id="13" name="Prostokąt zaokrąglo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  <w:t xml:space="preserve">Z PRZYGODĄ </w:t>
                            </w:r>
                          </w:p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AE649E"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  <w:t>(specjalizacja gospodarstwa w kierunku turystyki aktywnej)</w:t>
                            </w:r>
                          </w:p>
                          <w:p w:rsidR="000C78CB" w:rsidRDefault="000C78CB" w:rsidP="000C7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403C3A3A" id="Prostokąt zaokrąglony 13" o:spid="_x0000_s1030" style="position:absolute;left:0;text-align:left;margin-left:7.5pt;margin-top:22pt;width:484.5pt;height:43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" fillcolor="#9bbb59 [3206]" strokecolor="#4e6128 [1606]" strokeweight="2pt">
                <v:textbox>
                  <w:txbxContent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28"/>
                        </w:rPr>
                        <w:t xml:space="preserve">Z PRZYGODĄ </w:t>
                      </w:r>
                    </w:p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</w:pPr>
                      <w:r w:rsidRPr="00AE649E"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  <w:t>(specjalizacja gospodarstwa w kierunku turystyki aktywnej)</w:t>
                      </w:r>
                    </w:p>
                    <w:p w:rsidR="000C78CB" w:rsidRDefault="000C78CB" w:rsidP="000C78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10EDB" w:rsidRDefault="00010EDB" w:rsidP="00086CB0">
      <w:pPr>
        <w:spacing w:line="240" w:lineRule="auto"/>
        <w:jc w:val="both"/>
      </w:pPr>
    </w:p>
    <w:p w:rsidR="00010EDB" w:rsidRDefault="00010EDB" w:rsidP="00086CB0">
      <w:pPr>
        <w:spacing w:line="240" w:lineRule="auto"/>
        <w:jc w:val="both"/>
      </w:pPr>
    </w:p>
    <w:p w:rsidR="00B826F0" w:rsidRPr="000370EA" w:rsidRDefault="00B826F0" w:rsidP="00086CB0">
      <w:pPr>
        <w:spacing w:line="240" w:lineRule="auto"/>
        <w:jc w:val="both"/>
      </w:pPr>
      <w:r w:rsidRPr="000370EA">
        <w:t xml:space="preserve">Ocenie zostanie poddany obiekt </w:t>
      </w:r>
      <w:r w:rsidR="00F6384C" w:rsidRPr="000370EA">
        <w:t>prz</w:t>
      </w:r>
      <w:r w:rsidR="00534B80">
        <w:t>y</w:t>
      </w:r>
      <w:r w:rsidR="00F6384C" w:rsidRPr="000370EA">
        <w:t>gotowany na potrzeby turystyki aktywnej</w:t>
      </w:r>
      <w:r w:rsidRPr="000370EA">
        <w:t>. Komisja oceni gospodarstwo w szczególności w kryteriach:</w:t>
      </w:r>
    </w:p>
    <w:p w:rsidR="004C7B41" w:rsidRPr="000370EA" w:rsidRDefault="004C7B41" w:rsidP="00086CB0">
      <w:pPr>
        <w:pStyle w:val="Akapitzlist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0370EA">
        <w:rPr>
          <w:b/>
        </w:rPr>
        <w:t>Urządzenia rekreacyjne</w:t>
      </w:r>
    </w:p>
    <w:p w:rsidR="004C7B41" w:rsidRPr="000370EA" w:rsidRDefault="00DE1E66" w:rsidP="00086CB0">
      <w:pPr>
        <w:spacing w:line="240" w:lineRule="auto"/>
        <w:jc w:val="both"/>
        <w:rPr>
          <w:i/>
        </w:rPr>
      </w:pPr>
      <w:r w:rsidRPr="000370EA">
        <w:rPr>
          <w:i/>
        </w:rPr>
        <w:t>W obiekcie znajdują się urządzenia, z których można korzystać (ocena l</w:t>
      </w:r>
      <w:r w:rsidR="004C7B41" w:rsidRPr="000370EA">
        <w:rPr>
          <w:i/>
        </w:rPr>
        <w:t>iczb</w:t>
      </w:r>
      <w:r w:rsidRPr="000370EA">
        <w:rPr>
          <w:i/>
        </w:rPr>
        <w:t>y</w:t>
      </w:r>
      <w:r w:rsidR="004C7B41" w:rsidRPr="000370EA">
        <w:rPr>
          <w:i/>
        </w:rPr>
        <w:t xml:space="preserve"> i rodzaj</w:t>
      </w:r>
      <w:r w:rsidRPr="000370EA">
        <w:rPr>
          <w:i/>
        </w:rPr>
        <w:t>ów</w:t>
      </w:r>
      <w:r w:rsidR="004C7B41" w:rsidRPr="000370EA">
        <w:rPr>
          <w:i/>
        </w:rPr>
        <w:t xml:space="preserve"> urządzeń</w:t>
      </w:r>
      <w:r w:rsidRPr="000370EA">
        <w:rPr>
          <w:i/>
        </w:rPr>
        <w:t>)</w:t>
      </w:r>
      <w:r w:rsidR="004C7B41" w:rsidRPr="000370EA">
        <w:rPr>
          <w:i/>
        </w:rPr>
        <w:t xml:space="preserve"> pod</w:t>
      </w:r>
      <w:r w:rsidRPr="000370EA">
        <w:rPr>
          <w:i/>
        </w:rPr>
        <w:t xml:space="preserve"> </w:t>
      </w:r>
      <w:r w:rsidR="00A66034" w:rsidRPr="000370EA">
        <w:rPr>
          <w:i/>
        </w:rPr>
        <w:t>dachem i na powietrzu</w:t>
      </w:r>
      <w:r w:rsidR="00284FD2" w:rsidRPr="000370EA">
        <w:rPr>
          <w:i/>
        </w:rPr>
        <w:t>, np.</w:t>
      </w:r>
      <w:r w:rsidRPr="000370EA">
        <w:rPr>
          <w:i/>
        </w:rPr>
        <w:t xml:space="preserve">: hamaki, urządzenia do ćwiczeń siłowych, place zabaw dla dzieci, baseny. Właściciele dysponują sprzętem do wypożyczania, który udostępniają gościom (kajaki, rowery, skutery itd.). </w:t>
      </w:r>
    </w:p>
    <w:p w:rsidR="004C7B41" w:rsidRPr="000370EA" w:rsidRDefault="004C7B41" w:rsidP="00086CB0">
      <w:pPr>
        <w:pStyle w:val="Akapitzlist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0370EA">
        <w:rPr>
          <w:b/>
        </w:rPr>
        <w:t>Dalsz</w:t>
      </w:r>
      <w:r w:rsidR="00284FD2" w:rsidRPr="000370EA">
        <w:rPr>
          <w:b/>
        </w:rPr>
        <w:t>a okolica</w:t>
      </w:r>
      <w:r w:rsidRPr="000370EA">
        <w:rPr>
          <w:b/>
        </w:rPr>
        <w:t xml:space="preserve"> </w:t>
      </w:r>
    </w:p>
    <w:p w:rsidR="004C7B41" w:rsidRPr="000370EA" w:rsidRDefault="00DE1E66" w:rsidP="00086CB0">
      <w:pPr>
        <w:spacing w:line="240" w:lineRule="auto"/>
        <w:jc w:val="both"/>
        <w:rPr>
          <w:i/>
        </w:rPr>
      </w:pPr>
      <w:r w:rsidRPr="000370EA">
        <w:rPr>
          <w:i/>
        </w:rPr>
        <w:t>Obiekt jest położony w m</w:t>
      </w:r>
      <w:r w:rsidR="004C7B41" w:rsidRPr="000370EA">
        <w:rPr>
          <w:i/>
        </w:rPr>
        <w:t>iejsc</w:t>
      </w:r>
      <w:r w:rsidRPr="000370EA">
        <w:rPr>
          <w:i/>
        </w:rPr>
        <w:t>u dogodnym</w:t>
      </w:r>
      <w:r w:rsidR="004C7B41" w:rsidRPr="000370EA">
        <w:rPr>
          <w:i/>
        </w:rPr>
        <w:t xml:space="preserve"> na wycieczki piesze i rowerowe, </w:t>
      </w:r>
      <w:r w:rsidR="00A66034" w:rsidRPr="000370EA">
        <w:rPr>
          <w:i/>
        </w:rPr>
        <w:t xml:space="preserve">w okolicy </w:t>
      </w:r>
      <w:r w:rsidRPr="000370EA">
        <w:rPr>
          <w:i/>
        </w:rPr>
        <w:t xml:space="preserve">znajdują się szlaki turystyczne i ścieżki do krótszych i dłuższych wycieczek, miejsca dogodne dla grzybobrania, wędkowania, spływów kajakowych, wycieczek rowerowych. </w:t>
      </w:r>
    </w:p>
    <w:p w:rsidR="004C7B41" w:rsidRPr="000370EA" w:rsidRDefault="004C7B41" w:rsidP="00086CB0">
      <w:pPr>
        <w:pStyle w:val="Akapitzlist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0370EA">
        <w:rPr>
          <w:b/>
        </w:rPr>
        <w:t>Wsparcie w planowaniu pobytu</w:t>
      </w:r>
    </w:p>
    <w:p w:rsidR="006C7C76" w:rsidRDefault="00DE1E66" w:rsidP="00086CB0">
      <w:pPr>
        <w:spacing w:after="0" w:line="240" w:lineRule="auto"/>
        <w:jc w:val="both"/>
        <w:rPr>
          <w:i/>
        </w:rPr>
      </w:pPr>
      <w:r w:rsidRPr="000370EA">
        <w:rPr>
          <w:i/>
        </w:rPr>
        <w:t>Gospodarze chętnie pomagają gościom</w:t>
      </w:r>
      <w:r w:rsidR="004C7B41" w:rsidRPr="000370EA">
        <w:rPr>
          <w:i/>
        </w:rPr>
        <w:t xml:space="preserve"> w planowaniu wypoczynku</w:t>
      </w:r>
      <w:r w:rsidRPr="000370EA">
        <w:rPr>
          <w:i/>
        </w:rPr>
        <w:t>, udostępniają materiały informacyjne (ulotki, foldery) o okolicy, dysponują wiedzą pozwalającą zaplanować</w:t>
      </w:r>
      <w:r w:rsidR="000C78CB">
        <w:rPr>
          <w:i/>
        </w:rPr>
        <w:t xml:space="preserve"> wycieczki, chętnie doradzają i </w:t>
      </w:r>
      <w:r w:rsidRPr="000370EA">
        <w:rPr>
          <w:i/>
        </w:rPr>
        <w:t xml:space="preserve">dostosowują posiadaną wiedzę do potrzeb i możliwości gości. </w:t>
      </w:r>
    </w:p>
    <w:p w:rsidR="000C78CB" w:rsidRDefault="00210FCB" w:rsidP="00086CB0">
      <w:pPr>
        <w:spacing w:line="240" w:lineRule="auto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9B12A50" wp14:editId="3CB10831">
                <wp:simplePos x="0" y="0"/>
                <wp:positionH relativeFrom="column">
                  <wp:posOffset>39497</wp:posOffset>
                </wp:positionH>
                <wp:positionV relativeFrom="paragraph">
                  <wp:posOffset>156210</wp:posOffset>
                </wp:positionV>
                <wp:extent cx="6153150" cy="548640"/>
                <wp:effectExtent l="0" t="0" r="19050" b="22860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  <w:t>ZE SMAKIEM</w:t>
                            </w:r>
                          </w:p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AE649E"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  <w:t>(specjalizacja gospodarstwa w kierunku lokalnej kuchni</w:t>
                            </w:r>
                            <w:r w:rsidRPr="00AE649E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)</w:t>
                            </w:r>
                          </w:p>
                          <w:p w:rsidR="000C78CB" w:rsidRDefault="000C78CB" w:rsidP="000C7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9B12A50" id="Prostokąt zaokrąglony 14" o:spid="_x0000_s1031" style="position:absolute;left:0;text-align:left;margin-left:3.1pt;margin-top:12.3pt;width:484.5pt;height:43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" fillcolor="#9bbb59 [3206]" strokecolor="#4e6128 [1606]" strokeweight="2pt">
                <v:textbox>
                  <w:txbxContent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28"/>
                        </w:rPr>
                        <w:t>ZE SMAKIEM</w:t>
                      </w:r>
                    </w:p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  <w:r w:rsidRPr="00AE649E"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  <w:t>(specjalizacja gospodarstwa w kierunku lokalnej kuchni</w:t>
                      </w:r>
                      <w:r w:rsidRPr="00AE649E">
                        <w:rPr>
                          <w:b/>
                          <w:color w:val="595959" w:themeColor="text1" w:themeTint="A6"/>
                          <w:sz w:val="24"/>
                        </w:rPr>
                        <w:t>)</w:t>
                      </w:r>
                    </w:p>
                    <w:p w:rsidR="000C78CB" w:rsidRDefault="000C78CB" w:rsidP="000C78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78CB" w:rsidRDefault="000C78CB" w:rsidP="00086CB0">
      <w:pPr>
        <w:spacing w:line="240" w:lineRule="auto"/>
        <w:jc w:val="both"/>
      </w:pPr>
    </w:p>
    <w:p w:rsidR="00210FCB" w:rsidRDefault="00210FCB" w:rsidP="00086CB0">
      <w:pPr>
        <w:spacing w:line="240" w:lineRule="auto"/>
        <w:jc w:val="both"/>
      </w:pPr>
    </w:p>
    <w:p w:rsidR="00B826F0" w:rsidRPr="000370EA" w:rsidRDefault="00F6384C" w:rsidP="00086CB0">
      <w:pPr>
        <w:spacing w:line="240" w:lineRule="auto"/>
        <w:jc w:val="both"/>
      </w:pPr>
      <w:r w:rsidRPr="000370EA">
        <w:t>Ocenie zostanie poddany obiekt serwujący lokalną, tradycyjną kuchnię</w:t>
      </w:r>
      <w:r w:rsidR="000C78CB">
        <w:t>. Komisja oceni gospodarstwo w </w:t>
      </w:r>
      <w:r w:rsidR="00B826F0" w:rsidRPr="000370EA">
        <w:t>szczególności w kryteriach:</w:t>
      </w:r>
    </w:p>
    <w:p w:rsidR="0061287B" w:rsidRPr="000370EA" w:rsidRDefault="0061287B" w:rsidP="00086CB0">
      <w:pPr>
        <w:pStyle w:val="Akapitzlist"/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0370EA">
        <w:rPr>
          <w:b/>
        </w:rPr>
        <w:t>Odniesienie do regionu</w:t>
      </w:r>
    </w:p>
    <w:p w:rsidR="0061287B" w:rsidRPr="000370EA" w:rsidRDefault="0061287B" w:rsidP="00086CB0">
      <w:pPr>
        <w:spacing w:line="240" w:lineRule="auto"/>
        <w:jc w:val="both"/>
        <w:rPr>
          <w:i/>
        </w:rPr>
      </w:pPr>
      <w:r w:rsidRPr="000370EA">
        <w:rPr>
          <w:i/>
        </w:rPr>
        <w:t xml:space="preserve">Gospodarstwo przygotowuje dla gości posiłki, w szczególności dania </w:t>
      </w:r>
      <w:r w:rsidR="00C45538" w:rsidRPr="000370EA">
        <w:rPr>
          <w:i/>
        </w:rPr>
        <w:t>lokalne</w:t>
      </w:r>
      <w:r w:rsidRPr="000370EA">
        <w:rPr>
          <w:i/>
        </w:rPr>
        <w:t xml:space="preserve"> i tradycyjne</w:t>
      </w:r>
      <w:r w:rsidR="00C45538" w:rsidRPr="000370EA">
        <w:rPr>
          <w:i/>
        </w:rPr>
        <w:t>, korzysta z lokalnych produktów i serwuje potrawy od dawna cieszące się uznaniem i dobrze znane w danym regionie. Gospodarze mają wiedzę na temat potraw lokalny</w:t>
      </w:r>
      <w:r w:rsidR="00284FD2" w:rsidRPr="000370EA">
        <w:rPr>
          <w:i/>
        </w:rPr>
        <w:t>ch, potrafią o nich opowiadać i </w:t>
      </w:r>
      <w:r w:rsidR="00C45538" w:rsidRPr="000370EA">
        <w:rPr>
          <w:i/>
        </w:rPr>
        <w:t xml:space="preserve">propagować wiedzę na temat kulinarnych wartości regionu. </w:t>
      </w:r>
    </w:p>
    <w:p w:rsidR="004C7B41" w:rsidRPr="000370EA" w:rsidRDefault="004C7B41" w:rsidP="00086CB0">
      <w:pPr>
        <w:pStyle w:val="Akapitzlist"/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0370EA">
        <w:rPr>
          <w:b/>
        </w:rPr>
        <w:t>Pochodzenie produktów</w:t>
      </w:r>
    </w:p>
    <w:p w:rsidR="004C7B41" w:rsidRPr="000370EA" w:rsidRDefault="005306B9" w:rsidP="00086CB0">
      <w:pPr>
        <w:spacing w:line="240" w:lineRule="auto"/>
        <w:jc w:val="both"/>
        <w:rPr>
          <w:i/>
        </w:rPr>
      </w:pPr>
      <w:r w:rsidRPr="000370EA">
        <w:rPr>
          <w:i/>
        </w:rPr>
        <w:t>Przy przygotowywaniu potraw dla gości gospodarze korzysta</w:t>
      </w:r>
      <w:r w:rsidR="00043ABA" w:rsidRPr="000370EA">
        <w:rPr>
          <w:i/>
        </w:rPr>
        <w:t>ją w dużej mierze z produktów z </w:t>
      </w:r>
      <w:r w:rsidRPr="000370EA">
        <w:rPr>
          <w:i/>
        </w:rPr>
        <w:t>własnego gospodarstwa i od lokalnych producentów. Właściciele znają produkty, z których gotują, potrafią udzielić informacji na ich temat.</w:t>
      </w:r>
    </w:p>
    <w:p w:rsidR="004C7B41" w:rsidRPr="000370EA" w:rsidRDefault="005306B9" w:rsidP="00086CB0">
      <w:pPr>
        <w:pStyle w:val="Akapitzlist"/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Specjalność gospodarstwa </w:t>
      </w:r>
    </w:p>
    <w:p w:rsidR="00420794" w:rsidRPr="000370EA" w:rsidRDefault="005306B9" w:rsidP="00086CB0">
      <w:pPr>
        <w:spacing w:line="240" w:lineRule="auto"/>
        <w:jc w:val="both"/>
        <w:rPr>
          <w:i/>
        </w:rPr>
      </w:pPr>
      <w:r w:rsidRPr="000370EA">
        <w:rPr>
          <w:i/>
        </w:rPr>
        <w:t xml:space="preserve">Gospodarstwo serwuje przynajmniej jedno danie, które jest specjalnością obiektu. Jest to danie oparte na lokalnych produktach, ma powiązania z tradycją danego regionu i wykorzystuje jego zasoby. </w:t>
      </w:r>
    </w:p>
    <w:sectPr w:rsidR="00420794" w:rsidRPr="000370EA" w:rsidSect="005736DC">
      <w:headerReference w:type="default" r:id="rId9"/>
      <w:pgSz w:w="11906" w:h="16838"/>
      <w:pgMar w:top="426" w:right="1133" w:bottom="709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A23" w:rsidRDefault="00012A23" w:rsidP="00420794">
      <w:pPr>
        <w:spacing w:after="0" w:line="240" w:lineRule="auto"/>
      </w:pPr>
      <w:r>
        <w:separator/>
      </w:r>
    </w:p>
  </w:endnote>
  <w:endnote w:type="continuationSeparator" w:id="0">
    <w:p w:rsidR="00012A23" w:rsidRDefault="00012A23" w:rsidP="00420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A23" w:rsidRDefault="00012A23" w:rsidP="00420794">
      <w:pPr>
        <w:spacing w:after="0" w:line="240" w:lineRule="auto"/>
      </w:pPr>
      <w:r>
        <w:separator/>
      </w:r>
    </w:p>
  </w:footnote>
  <w:footnote w:type="continuationSeparator" w:id="0">
    <w:p w:rsidR="00012A23" w:rsidRDefault="00012A23" w:rsidP="00420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  <w:lang w:eastAsia="pl-PL"/>
      </w:rPr>
      <w:drawing>
        <wp:inline distT="0" distB="0" distL="0" distR="0" wp14:anchorId="60446F3F" wp14:editId="3C6C9F60">
          <wp:extent cx="5762625" cy="621534"/>
          <wp:effectExtent l="0" t="0" r="0" b="762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projekty dokumentó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1" cy="624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3C71" w:rsidRPr="000E5D74" w:rsidRDefault="007D3C71" w:rsidP="007D3C71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eastAsia="pl-PL"/>
      </w:rPr>
    </w:pPr>
  </w:p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CD313F">
      <w:rPr>
        <w:rFonts w:ascii="Tahoma" w:eastAsia="Times New Roman" w:hAnsi="Tahoma" w:cs="Tahoma"/>
        <w:sz w:val="16"/>
        <w:szCs w:val="16"/>
        <w:lang w:eastAsia="pl-PL"/>
      </w:rPr>
      <w:t>„Europejski Fundusz Rolny na rzecz Rozwoju Obszarów Wiejskich: Europa inwestująca w obszary wiejskie”</w:t>
    </w:r>
    <w:r>
      <w:rPr>
        <w:rFonts w:ascii="Tahoma" w:eastAsia="Times New Roman" w:hAnsi="Tahoma" w:cs="Tahoma"/>
        <w:sz w:val="16"/>
        <w:szCs w:val="16"/>
        <w:lang w:eastAsia="pl-PL"/>
      </w:rPr>
      <w:t>.</w:t>
    </w:r>
  </w:p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Operacja </w:t>
    </w:r>
    <w:r>
      <w:rPr>
        <w:rFonts w:ascii="Tahoma" w:eastAsia="Times New Roman" w:hAnsi="Tahoma" w:cs="Tahoma"/>
        <w:sz w:val="16"/>
        <w:szCs w:val="16"/>
        <w:lang w:eastAsia="pl-PL"/>
      </w:rPr>
      <w:t>współfinansowana</w:t>
    </w: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 ze środków Unii Europejskiej w ramach Krajowej Sieci Obszarów Wiejskich </w:t>
    </w:r>
  </w:p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Programu Rozwoju Obszarów Wiejskich na lata 2014-2020. </w:t>
    </w:r>
  </w:p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>Instytucja Zarządzająca Programem Rozwoju Obszarów Wiejskich na lata 2014-2020 – Minister Rolnictwa i Rozwoju Wsi.</w:t>
    </w:r>
  </w:p>
  <w:p w:rsidR="00B015AD" w:rsidRPr="005736DC" w:rsidRDefault="007D3C71" w:rsidP="005736D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ahoma"/>
        <w:szCs w:val="20"/>
        <w:lang w:eastAsia="pl-PL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 wp14:anchorId="2E2AF766" wp14:editId="4161CF82">
          <wp:extent cx="5760720" cy="35560"/>
          <wp:effectExtent l="0" t="0" r="0" b="2540"/>
          <wp:docPr id="9" name="Obraz 9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0294"/>
    <w:multiLevelType w:val="multilevel"/>
    <w:tmpl w:val="8C483D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FC35CF1"/>
    <w:multiLevelType w:val="multilevel"/>
    <w:tmpl w:val="8C483D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19E7BA1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C75EC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B48BE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85D86"/>
    <w:multiLevelType w:val="multilevel"/>
    <w:tmpl w:val="54584EC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356A6958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817294"/>
    <w:multiLevelType w:val="hybridMultilevel"/>
    <w:tmpl w:val="42E48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E70E1"/>
    <w:multiLevelType w:val="hybridMultilevel"/>
    <w:tmpl w:val="F95E4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F14A6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A951CA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525"/>
    <w:rsid w:val="00010EDB"/>
    <w:rsid w:val="00012A23"/>
    <w:rsid w:val="000370EA"/>
    <w:rsid w:val="00043ABA"/>
    <w:rsid w:val="00043DF5"/>
    <w:rsid w:val="00086CB0"/>
    <w:rsid w:val="000A4316"/>
    <w:rsid w:val="000B55BA"/>
    <w:rsid w:val="000C3BBB"/>
    <w:rsid w:val="000C78CB"/>
    <w:rsid w:val="000E389A"/>
    <w:rsid w:val="000F342B"/>
    <w:rsid w:val="0010577E"/>
    <w:rsid w:val="001064F5"/>
    <w:rsid w:val="00175D1B"/>
    <w:rsid w:val="00187C51"/>
    <w:rsid w:val="00210FCB"/>
    <w:rsid w:val="00216378"/>
    <w:rsid w:val="00236B37"/>
    <w:rsid w:val="00255EA3"/>
    <w:rsid w:val="002679E3"/>
    <w:rsid w:val="00270836"/>
    <w:rsid w:val="00284FD2"/>
    <w:rsid w:val="002B02D3"/>
    <w:rsid w:val="002C5FD7"/>
    <w:rsid w:val="0030173A"/>
    <w:rsid w:val="003653EF"/>
    <w:rsid w:val="00377388"/>
    <w:rsid w:val="00384092"/>
    <w:rsid w:val="00386039"/>
    <w:rsid w:val="00387CCC"/>
    <w:rsid w:val="003A252F"/>
    <w:rsid w:val="003D1878"/>
    <w:rsid w:val="003F685B"/>
    <w:rsid w:val="004012E0"/>
    <w:rsid w:val="00420794"/>
    <w:rsid w:val="00433B47"/>
    <w:rsid w:val="00434002"/>
    <w:rsid w:val="00476394"/>
    <w:rsid w:val="004835C6"/>
    <w:rsid w:val="004C7B41"/>
    <w:rsid w:val="004D4AAE"/>
    <w:rsid w:val="004F4588"/>
    <w:rsid w:val="00513729"/>
    <w:rsid w:val="0052601C"/>
    <w:rsid w:val="005306B9"/>
    <w:rsid w:val="00534B80"/>
    <w:rsid w:val="005464D1"/>
    <w:rsid w:val="00556468"/>
    <w:rsid w:val="00567171"/>
    <w:rsid w:val="00570620"/>
    <w:rsid w:val="005736DC"/>
    <w:rsid w:val="00575EDE"/>
    <w:rsid w:val="00590A51"/>
    <w:rsid w:val="005B6023"/>
    <w:rsid w:val="005B7CAF"/>
    <w:rsid w:val="0061287B"/>
    <w:rsid w:val="00616F9F"/>
    <w:rsid w:val="00672F2A"/>
    <w:rsid w:val="00693004"/>
    <w:rsid w:val="006A371A"/>
    <w:rsid w:val="006B3127"/>
    <w:rsid w:val="006C33A3"/>
    <w:rsid w:val="006C59DC"/>
    <w:rsid w:val="006C7C76"/>
    <w:rsid w:val="006E3E5B"/>
    <w:rsid w:val="0072733D"/>
    <w:rsid w:val="0078586F"/>
    <w:rsid w:val="00794092"/>
    <w:rsid w:val="007A16E5"/>
    <w:rsid w:val="007A5E3C"/>
    <w:rsid w:val="007B3A33"/>
    <w:rsid w:val="007B61DB"/>
    <w:rsid w:val="007C3570"/>
    <w:rsid w:val="007C3B52"/>
    <w:rsid w:val="007D3C71"/>
    <w:rsid w:val="007E3CCE"/>
    <w:rsid w:val="007E7118"/>
    <w:rsid w:val="007F272E"/>
    <w:rsid w:val="00866D97"/>
    <w:rsid w:val="00914D37"/>
    <w:rsid w:val="00932B9C"/>
    <w:rsid w:val="009655C6"/>
    <w:rsid w:val="0097303F"/>
    <w:rsid w:val="00977F2F"/>
    <w:rsid w:val="009E387B"/>
    <w:rsid w:val="00A208C5"/>
    <w:rsid w:val="00A465D3"/>
    <w:rsid w:val="00A57D7F"/>
    <w:rsid w:val="00A6085E"/>
    <w:rsid w:val="00A66034"/>
    <w:rsid w:val="00A74F0B"/>
    <w:rsid w:val="00AA28DA"/>
    <w:rsid w:val="00AE649E"/>
    <w:rsid w:val="00B015AD"/>
    <w:rsid w:val="00B12283"/>
    <w:rsid w:val="00B644F8"/>
    <w:rsid w:val="00B7644F"/>
    <w:rsid w:val="00B80613"/>
    <w:rsid w:val="00B826F0"/>
    <w:rsid w:val="00B90116"/>
    <w:rsid w:val="00BB1905"/>
    <w:rsid w:val="00C25050"/>
    <w:rsid w:val="00C45538"/>
    <w:rsid w:val="00C54C9F"/>
    <w:rsid w:val="00C5593C"/>
    <w:rsid w:val="00C63525"/>
    <w:rsid w:val="00C638E0"/>
    <w:rsid w:val="00C95B13"/>
    <w:rsid w:val="00CE2953"/>
    <w:rsid w:val="00D14381"/>
    <w:rsid w:val="00D214E9"/>
    <w:rsid w:val="00D500CB"/>
    <w:rsid w:val="00D67DCF"/>
    <w:rsid w:val="00D93A33"/>
    <w:rsid w:val="00DE1E66"/>
    <w:rsid w:val="00DE698D"/>
    <w:rsid w:val="00E01130"/>
    <w:rsid w:val="00E0455E"/>
    <w:rsid w:val="00E1128E"/>
    <w:rsid w:val="00E53C17"/>
    <w:rsid w:val="00E815F6"/>
    <w:rsid w:val="00E91618"/>
    <w:rsid w:val="00E96109"/>
    <w:rsid w:val="00EA309C"/>
    <w:rsid w:val="00EB3DE5"/>
    <w:rsid w:val="00F0125B"/>
    <w:rsid w:val="00F02B4A"/>
    <w:rsid w:val="00F25939"/>
    <w:rsid w:val="00F6384C"/>
    <w:rsid w:val="00F8557E"/>
    <w:rsid w:val="00FC1A2C"/>
    <w:rsid w:val="00F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1A2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20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0794"/>
  </w:style>
  <w:style w:type="paragraph" w:styleId="Stopka">
    <w:name w:val="footer"/>
    <w:basedOn w:val="Normalny"/>
    <w:link w:val="StopkaZnak"/>
    <w:uiPriority w:val="99"/>
    <w:unhideWhenUsed/>
    <w:rsid w:val="00420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794"/>
  </w:style>
  <w:style w:type="paragraph" w:styleId="Tekstdymka">
    <w:name w:val="Balloon Text"/>
    <w:basedOn w:val="Normalny"/>
    <w:link w:val="TekstdymkaZnak"/>
    <w:uiPriority w:val="99"/>
    <w:semiHidden/>
    <w:unhideWhenUsed/>
    <w:rsid w:val="0008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1A2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20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0794"/>
  </w:style>
  <w:style w:type="paragraph" w:styleId="Stopka">
    <w:name w:val="footer"/>
    <w:basedOn w:val="Normalny"/>
    <w:link w:val="StopkaZnak"/>
    <w:uiPriority w:val="99"/>
    <w:unhideWhenUsed/>
    <w:rsid w:val="00420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794"/>
  </w:style>
  <w:style w:type="paragraph" w:styleId="Tekstdymka">
    <w:name w:val="Balloon Text"/>
    <w:basedOn w:val="Normalny"/>
    <w:link w:val="TekstdymkaZnak"/>
    <w:uiPriority w:val="99"/>
    <w:semiHidden/>
    <w:unhideWhenUsed/>
    <w:rsid w:val="0008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FE108-9AF9-4A3A-9130-C632A2FA3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811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Bilska</dc:creator>
  <cp:lastModifiedBy>Gniazdo</cp:lastModifiedBy>
  <cp:revision>2</cp:revision>
  <cp:lastPrinted>2017-07-26T11:55:00Z</cp:lastPrinted>
  <dcterms:created xsi:type="dcterms:W3CDTF">2017-08-07T06:30:00Z</dcterms:created>
  <dcterms:modified xsi:type="dcterms:W3CDTF">2017-08-07T06:30:00Z</dcterms:modified>
</cp:coreProperties>
</file>